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F5" w:rsidRDefault="00F20BF5" w:rsidP="00F20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en-IN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en-IN"/>
        </w:rPr>
        <w:t>17EC42O1-</w:t>
      </w:r>
      <w:r w:rsidRPr="00EA4C34">
        <w:rPr>
          <w:rFonts w:ascii="Times New Roman" w:eastAsia="Times New Roman" w:hAnsi="Times New Roman"/>
          <w:b/>
          <w:sz w:val="24"/>
          <w:szCs w:val="24"/>
          <w:u w:val="single"/>
          <w:lang w:eastAsia="en-IN"/>
        </w:rPr>
        <w:t>INTERNET OF THINGS</w:t>
      </w:r>
    </w:p>
    <w:p w:rsidR="00F20BF5" w:rsidRPr="00705B4E" w:rsidRDefault="00F20BF5" w:rsidP="00F20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r w:rsidRPr="00705B4E">
        <w:rPr>
          <w:rFonts w:ascii="Times New Roman" w:eastAsia="Times New Roman" w:hAnsi="Times New Roman"/>
          <w:b/>
          <w:sz w:val="24"/>
          <w:szCs w:val="24"/>
          <w:lang w:eastAsia="en-IN"/>
        </w:rPr>
        <w:t>(ECE)</w:t>
      </w:r>
    </w:p>
    <w:tbl>
      <w:tblPr>
        <w:tblW w:w="102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4"/>
        <w:gridCol w:w="3909"/>
        <w:gridCol w:w="3402"/>
        <w:gridCol w:w="1059"/>
      </w:tblGrid>
      <w:tr w:rsidR="00F20BF5" w:rsidRPr="00DA16B7" w:rsidTr="00987AF5">
        <w:tc>
          <w:tcPr>
            <w:tcW w:w="1904" w:type="dxa"/>
          </w:tcPr>
          <w:p w:rsidR="00F20BF5" w:rsidRPr="00DA16B7" w:rsidRDefault="00F20BF5" w:rsidP="00987A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DA16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Course category:</w:t>
            </w:r>
          </w:p>
        </w:tc>
        <w:tc>
          <w:tcPr>
            <w:tcW w:w="3909" w:type="dxa"/>
          </w:tcPr>
          <w:p w:rsidR="00F20BF5" w:rsidRPr="00DA16B7" w:rsidRDefault="00F20BF5" w:rsidP="00987A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Open Elective</w:t>
            </w:r>
          </w:p>
        </w:tc>
        <w:tc>
          <w:tcPr>
            <w:tcW w:w="3402" w:type="dxa"/>
          </w:tcPr>
          <w:p w:rsidR="00F20BF5" w:rsidRPr="00DA16B7" w:rsidRDefault="00F20BF5" w:rsidP="00987A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DA16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Credits:</w:t>
            </w:r>
          </w:p>
        </w:tc>
        <w:tc>
          <w:tcPr>
            <w:tcW w:w="1059" w:type="dxa"/>
          </w:tcPr>
          <w:p w:rsidR="00F20BF5" w:rsidRPr="00DA16B7" w:rsidRDefault="00F20BF5" w:rsidP="00987A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3</w:t>
            </w:r>
          </w:p>
        </w:tc>
      </w:tr>
      <w:tr w:rsidR="00F20BF5" w:rsidRPr="00DA16B7" w:rsidTr="00987AF5">
        <w:tc>
          <w:tcPr>
            <w:tcW w:w="1904" w:type="dxa"/>
          </w:tcPr>
          <w:p w:rsidR="00F20BF5" w:rsidRPr="00DA16B7" w:rsidRDefault="00F20BF5" w:rsidP="00987A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DA16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Course Type:</w:t>
            </w:r>
          </w:p>
        </w:tc>
        <w:tc>
          <w:tcPr>
            <w:tcW w:w="3909" w:type="dxa"/>
          </w:tcPr>
          <w:p w:rsidR="00F20BF5" w:rsidRPr="00DA16B7" w:rsidRDefault="00F20BF5" w:rsidP="00987A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Theory</w:t>
            </w:r>
          </w:p>
        </w:tc>
        <w:tc>
          <w:tcPr>
            <w:tcW w:w="3402" w:type="dxa"/>
          </w:tcPr>
          <w:p w:rsidR="00F20BF5" w:rsidRPr="00DA16B7" w:rsidRDefault="00F20BF5" w:rsidP="00987A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DA16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Lecture - Tutorial - Practical:</w:t>
            </w:r>
          </w:p>
        </w:tc>
        <w:tc>
          <w:tcPr>
            <w:tcW w:w="1059" w:type="dxa"/>
          </w:tcPr>
          <w:p w:rsidR="00F20BF5" w:rsidRPr="00DA16B7" w:rsidRDefault="00F20BF5" w:rsidP="00987A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2 - 2 – 0</w:t>
            </w:r>
          </w:p>
        </w:tc>
      </w:tr>
      <w:tr w:rsidR="00F20BF5" w:rsidRPr="00DA16B7" w:rsidTr="00987AF5">
        <w:trPr>
          <w:trHeight w:val="838"/>
        </w:trPr>
        <w:tc>
          <w:tcPr>
            <w:tcW w:w="1904" w:type="dxa"/>
          </w:tcPr>
          <w:p w:rsidR="00F20BF5" w:rsidRPr="00DA16B7" w:rsidRDefault="00F20BF5" w:rsidP="00987A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DA16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Pre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-</w:t>
            </w:r>
            <w:r w:rsidRPr="00DA16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requisite:</w:t>
            </w:r>
          </w:p>
        </w:tc>
        <w:tc>
          <w:tcPr>
            <w:tcW w:w="3909" w:type="dxa"/>
          </w:tcPr>
          <w:p w:rsidR="00F20BF5" w:rsidRPr="00DA16B7" w:rsidRDefault="00F20BF5" w:rsidP="00987A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A16B7">
              <w:rPr>
                <w:rFonts w:ascii="Times New Roman" w:hAnsi="Times New Roman"/>
                <w:sz w:val="24"/>
                <w:szCs w:val="24"/>
              </w:rPr>
              <w:t xml:space="preserve">Objective Oriented </w:t>
            </w:r>
            <w:proofErr w:type="gramStart"/>
            <w:r w:rsidRPr="00DA16B7">
              <w:rPr>
                <w:rFonts w:ascii="Times New Roman" w:hAnsi="Times New Roman"/>
                <w:sz w:val="24"/>
                <w:szCs w:val="24"/>
              </w:rPr>
              <w:t>Programming,</w:t>
            </w:r>
            <w:proofErr w:type="gramEnd"/>
            <w:r w:rsidRPr="00DA16B7">
              <w:rPr>
                <w:rFonts w:ascii="Times New Roman" w:hAnsi="Times New Roman"/>
                <w:sz w:val="24"/>
                <w:szCs w:val="24"/>
              </w:rPr>
              <w:t xml:space="preserve"> Embedded Systems, Microcontrollers and Microprocessors, Computer Networks.</w:t>
            </w:r>
          </w:p>
        </w:tc>
        <w:tc>
          <w:tcPr>
            <w:tcW w:w="3402" w:type="dxa"/>
          </w:tcPr>
          <w:p w:rsidR="00F20BF5" w:rsidRPr="00DA16B7" w:rsidRDefault="00F20BF5" w:rsidP="00987A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DA16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Sessional</w:t>
            </w:r>
            <w:proofErr w:type="spellEnd"/>
            <w:r w:rsidRPr="00DA16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 xml:space="preserve">  Evaluation :</w:t>
            </w:r>
          </w:p>
          <w:p w:rsidR="00F20BF5" w:rsidRPr="00DA16B7" w:rsidRDefault="00F20BF5" w:rsidP="00987A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DA16B7">
              <w:rPr>
                <w:rFonts w:ascii="Times New Roman" w:eastAsia="Times New Roman" w:hAnsi="Times New Roman"/>
                <w:b/>
                <w:sz w:val="24"/>
                <w:szCs w:val="24"/>
              </w:rPr>
              <w:t>External Evaluation</w:t>
            </w:r>
            <w:r w:rsidRPr="00DA16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:</w:t>
            </w:r>
          </w:p>
          <w:p w:rsidR="00F20BF5" w:rsidRPr="00DA16B7" w:rsidRDefault="00F20BF5" w:rsidP="00987A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DA16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Total Marks:</w:t>
            </w:r>
          </w:p>
        </w:tc>
        <w:tc>
          <w:tcPr>
            <w:tcW w:w="1059" w:type="dxa"/>
          </w:tcPr>
          <w:p w:rsidR="00F20BF5" w:rsidRPr="00DA16B7" w:rsidRDefault="00F20BF5" w:rsidP="00987A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40</w:t>
            </w:r>
          </w:p>
          <w:p w:rsidR="00F20BF5" w:rsidRPr="00DA16B7" w:rsidRDefault="00F20BF5" w:rsidP="00987A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60</w:t>
            </w:r>
          </w:p>
          <w:p w:rsidR="00F20BF5" w:rsidRPr="00DA16B7" w:rsidRDefault="00F20BF5" w:rsidP="00987A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100</w:t>
            </w:r>
          </w:p>
        </w:tc>
      </w:tr>
    </w:tbl>
    <w:p w:rsidR="00F20BF5" w:rsidRPr="0099309E" w:rsidRDefault="00F20BF5" w:rsidP="00F20BF5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5"/>
        <w:gridCol w:w="696"/>
        <w:gridCol w:w="7758"/>
      </w:tblGrid>
      <w:tr w:rsidR="00F20BF5" w:rsidRPr="00DA16B7" w:rsidTr="00987AF5">
        <w:trPr>
          <w:trHeight w:val="462"/>
        </w:trPr>
        <w:tc>
          <w:tcPr>
            <w:tcW w:w="1904" w:type="dxa"/>
            <w:vMerge w:val="restart"/>
          </w:tcPr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A16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DA16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Objectives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445" w:type="dxa"/>
            <w:gridSpan w:val="2"/>
          </w:tcPr>
          <w:p w:rsidR="00F20BF5" w:rsidRPr="00DA16B7" w:rsidRDefault="00F20BF5" w:rsidP="00987A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16B7">
              <w:rPr>
                <w:rFonts w:ascii="Times-Roman" w:eastAsia="Times New Roman" w:hAnsi="Times-Roman"/>
                <w:sz w:val="24"/>
                <w:szCs w:val="24"/>
                <w:lang w:eastAsia="en-IN"/>
              </w:rPr>
              <w:t>Students undergoing this course are expected to:</w:t>
            </w:r>
          </w:p>
        </w:tc>
      </w:tr>
      <w:tr w:rsidR="00F20BF5" w:rsidRPr="00DA16B7" w:rsidTr="00987AF5">
        <w:trPr>
          <w:trHeight w:val="1684"/>
        </w:trPr>
        <w:tc>
          <w:tcPr>
            <w:tcW w:w="1904" w:type="dxa"/>
            <w:vMerge/>
          </w:tcPr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45" w:type="dxa"/>
            <w:gridSpan w:val="2"/>
          </w:tcPr>
          <w:p w:rsidR="00F20BF5" w:rsidRPr="00DA16B7" w:rsidRDefault="00F20BF5" w:rsidP="00987A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Learn the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</w:rPr>
              <w:t xml:space="preserve"> basics of IOT concepts.</w:t>
            </w:r>
          </w:p>
          <w:p w:rsidR="00F20BF5" w:rsidRPr="00DA16B7" w:rsidRDefault="00F20BF5" w:rsidP="00987A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Learn the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</w:rPr>
              <w:t xml:space="preserve"> various applications of IOT.</w:t>
            </w:r>
          </w:p>
          <w:p w:rsidR="00F20BF5" w:rsidRPr="00DA16B7" w:rsidRDefault="00F20BF5" w:rsidP="00987A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Learn the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</w:rPr>
              <w:t xml:space="preserve"> various applications of M2M.</w:t>
            </w:r>
          </w:p>
          <w:p w:rsidR="00F20BF5" w:rsidRPr="00DA16B7" w:rsidRDefault="00F20BF5" w:rsidP="00987A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Learn the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</w:rPr>
              <w:t xml:space="preserve"> basics of Cloud Computing.</w:t>
            </w:r>
          </w:p>
          <w:p w:rsidR="00F20BF5" w:rsidRPr="00DA16B7" w:rsidRDefault="00F20BF5" w:rsidP="00987A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 Develop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</w:rPr>
              <w:t xml:space="preserve"> IOT using Python.</w:t>
            </w:r>
          </w:p>
          <w:p w:rsidR="00F20BF5" w:rsidRPr="00DA16B7" w:rsidRDefault="00F20BF5" w:rsidP="00987A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-Roman" w:eastAsia="Times New Roman" w:hAnsi="Times-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 Learn the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</w:rPr>
              <w:t xml:space="preserve"> various IOT devices.</w:t>
            </w:r>
          </w:p>
        </w:tc>
      </w:tr>
      <w:tr w:rsidR="00F20BF5" w:rsidRPr="00DA16B7" w:rsidTr="00987AF5">
        <w:trPr>
          <w:trHeight w:val="255"/>
        </w:trPr>
        <w:tc>
          <w:tcPr>
            <w:tcW w:w="1904" w:type="dxa"/>
            <w:vMerge w:val="restart"/>
          </w:tcPr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20BF5" w:rsidRPr="00DA16B7" w:rsidRDefault="00F20BF5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20BF5" w:rsidRPr="00DA16B7" w:rsidRDefault="00F20BF5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A16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Course Outcomes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445" w:type="dxa"/>
            <w:gridSpan w:val="2"/>
          </w:tcPr>
          <w:p w:rsidR="00F20BF5" w:rsidRPr="00DA16B7" w:rsidRDefault="00F20BF5" w:rsidP="00987AF5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Upon successful completion of the course , the students will be able to:</w:t>
            </w:r>
          </w:p>
        </w:tc>
      </w:tr>
      <w:tr w:rsidR="00F20BF5" w:rsidRPr="00DA16B7" w:rsidTr="00987AF5">
        <w:trPr>
          <w:trHeight w:val="297"/>
        </w:trPr>
        <w:tc>
          <w:tcPr>
            <w:tcW w:w="1904" w:type="dxa"/>
            <w:vMerge/>
          </w:tcPr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:rsidR="00F20BF5" w:rsidRPr="007E63FE" w:rsidRDefault="00F20BF5" w:rsidP="00987AF5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63F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7856" w:type="dxa"/>
          </w:tcPr>
          <w:p w:rsidR="00F20BF5" w:rsidRPr="00DA16B7" w:rsidRDefault="00F20BF5" w:rsidP="00987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 xml:space="preserve">nderstand the application areas of IOT </w:t>
            </w:r>
          </w:p>
        </w:tc>
      </w:tr>
      <w:tr w:rsidR="00F20BF5" w:rsidRPr="00DA16B7" w:rsidTr="00987AF5">
        <w:trPr>
          <w:trHeight w:val="316"/>
        </w:trPr>
        <w:tc>
          <w:tcPr>
            <w:tcW w:w="1904" w:type="dxa"/>
            <w:vMerge/>
          </w:tcPr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:rsidR="00F20BF5" w:rsidRPr="007E63FE" w:rsidRDefault="00F20BF5" w:rsidP="00987AF5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63F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7856" w:type="dxa"/>
          </w:tcPr>
          <w:p w:rsidR="00F20BF5" w:rsidRPr="00DA16B7" w:rsidRDefault="00F20BF5" w:rsidP="00987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Realize the revolution of internet in mobile devices, cloud &amp; sensor n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 xml:space="preserve">etworks </w:t>
            </w:r>
          </w:p>
        </w:tc>
      </w:tr>
      <w:tr w:rsidR="00F20BF5" w:rsidRPr="00DA16B7" w:rsidTr="00987AF5">
        <w:trPr>
          <w:trHeight w:val="337"/>
        </w:trPr>
        <w:tc>
          <w:tcPr>
            <w:tcW w:w="1904" w:type="dxa"/>
            <w:vMerge/>
          </w:tcPr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:rsidR="00F20BF5" w:rsidRPr="007E63FE" w:rsidRDefault="00F20BF5" w:rsidP="00987AF5">
            <w:pPr>
              <w:spacing w:before="120"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63F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7856" w:type="dxa"/>
          </w:tcPr>
          <w:p w:rsidR="00F20BF5" w:rsidRPr="00DA16B7" w:rsidRDefault="00F20BF5" w:rsidP="00987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>nderstand building blocks o</w:t>
            </w:r>
            <w:r>
              <w:rPr>
                <w:rFonts w:ascii="Times New Roman" w:hAnsi="Times New Roman"/>
                <w:sz w:val="24"/>
                <w:szCs w:val="24"/>
              </w:rPr>
              <w:t>f internet of t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 xml:space="preserve">hings and characteristics. </w:t>
            </w:r>
          </w:p>
        </w:tc>
      </w:tr>
      <w:tr w:rsidR="00F20BF5" w:rsidRPr="00DA16B7" w:rsidTr="00987AF5">
        <w:trPr>
          <w:trHeight w:val="315"/>
        </w:trPr>
        <w:tc>
          <w:tcPr>
            <w:tcW w:w="1904" w:type="dxa"/>
            <w:vMerge/>
          </w:tcPr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:rsidR="00F20BF5" w:rsidRPr="007E63FE" w:rsidRDefault="00F20BF5" w:rsidP="00987AF5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63F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7856" w:type="dxa"/>
          </w:tcPr>
          <w:p w:rsidR="00F20BF5" w:rsidRPr="00DA16B7" w:rsidRDefault="00F20BF5" w:rsidP="00987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esign various IOT applications using Python.</w:t>
            </w:r>
          </w:p>
        </w:tc>
      </w:tr>
      <w:tr w:rsidR="00F20BF5" w:rsidRPr="00DA16B7" w:rsidTr="00987AF5">
        <w:trPr>
          <w:trHeight w:val="379"/>
        </w:trPr>
        <w:tc>
          <w:tcPr>
            <w:tcW w:w="1904" w:type="dxa"/>
            <w:vMerge/>
          </w:tcPr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:rsidR="00F20BF5" w:rsidRPr="007E63FE" w:rsidRDefault="00F20BF5" w:rsidP="00987AF5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63F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7856" w:type="dxa"/>
          </w:tcPr>
          <w:p w:rsidR="00F20BF5" w:rsidRPr="00DA16B7" w:rsidRDefault="00F20BF5" w:rsidP="00987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Understand cloud c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omputing concepts.</w:t>
            </w:r>
          </w:p>
        </w:tc>
      </w:tr>
      <w:tr w:rsidR="00F20BF5" w:rsidRPr="00DA16B7" w:rsidTr="00987AF5">
        <w:trPr>
          <w:trHeight w:val="485"/>
        </w:trPr>
        <w:tc>
          <w:tcPr>
            <w:tcW w:w="1904" w:type="dxa"/>
            <w:vMerge/>
          </w:tcPr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:rsidR="00F20BF5" w:rsidRPr="007E63FE" w:rsidRDefault="00F20BF5" w:rsidP="00987AF5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63F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CO6</w:t>
            </w:r>
          </w:p>
        </w:tc>
        <w:tc>
          <w:tcPr>
            <w:tcW w:w="7856" w:type="dxa"/>
          </w:tcPr>
          <w:p w:rsidR="00F20BF5" w:rsidRPr="00DA16B7" w:rsidRDefault="00F20BF5" w:rsidP="00987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esign IOT applications on different microcontrollers.</w:t>
            </w:r>
          </w:p>
        </w:tc>
      </w:tr>
      <w:tr w:rsidR="00F20BF5" w:rsidRPr="00DA16B7" w:rsidTr="00987AF5">
        <w:trPr>
          <w:trHeight w:val="1790"/>
        </w:trPr>
        <w:tc>
          <w:tcPr>
            <w:tcW w:w="1904" w:type="dxa"/>
          </w:tcPr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A16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16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Content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20BF5" w:rsidRPr="00DA16B7" w:rsidRDefault="00F20BF5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20BF5" w:rsidRPr="00DA16B7" w:rsidRDefault="00F20BF5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20BF5" w:rsidRPr="00DA16B7" w:rsidRDefault="00F20BF5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20BF5" w:rsidRPr="00DA16B7" w:rsidRDefault="00F20BF5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20BF5" w:rsidRPr="00DA16B7" w:rsidRDefault="00F20BF5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20BF5" w:rsidRPr="00DA16B7" w:rsidRDefault="00F20BF5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20BF5" w:rsidRPr="00DA16B7" w:rsidRDefault="00F20BF5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20BF5" w:rsidRPr="00DA16B7" w:rsidRDefault="00F20BF5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20BF5" w:rsidRPr="00DA16B7" w:rsidRDefault="00F20BF5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45" w:type="dxa"/>
            <w:gridSpan w:val="2"/>
          </w:tcPr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DA16B7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UNIT-I</w:t>
            </w:r>
          </w:p>
          <w:p w:rsidR="00F20BF5" w:rsidRPr="00DA16B7" w:rsidRDefault="00F20BF5" w:rsidP="00987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I</w:t>
            </w:r>
            <w:r w:rsidRPr="00DA16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 xml:space="preserve">ntroduction &amp; concepts:  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Intro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duction to internet of things, physical design of IOT, logical design of IOT, IOT enabling t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echnologies, IOT Levels.</w:t>
            </w:r>
          </w:p>
          <w:p w:rsidR="00F20BF5" w:rsidRPr="00DA16B7" w:rsidRDefault="00F20BF5" w:rsidP="00987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DA16B7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UNIT – II</w:t>
            </w:r>
          </w:p>
          <w:p w:rsidR="00F20BF5" w:rsidRPr="00DA16B7" w:rsidRDefault="00F20BF5" w:rsidP="00987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D</w:t>
            </w:r>
            <w:r w:rsidRPr="00DA16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 xml:space="preserve">omain specific IOTS: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Home automation, cities, environment, energy, retail, logistics, agriculture, industry, health &amp; life s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tyle.</w:t>
            </w:r>
          </w:p>
          <w:p w:rsidR="00F20BF5" w:rsidRDefault="00F20BF5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IN"/>
              </w:rPr>
            </w:pPr>
          </w:p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IN"/>
              </w:rPr>
            </w:pPr>
            <w:r w:rsidRPr="00DA16B7">
              <w:rPr>
                <w:rFonts w:ascii="Times New Roman" w:hAnsi="Times New Roman"/>
                <w:b/>
                <w:sz w:val="24"/>
                <w:szCs w:val="24"/>
                <w:lang w:eastAsia="en-IN"/>
              </w:rPr>
              <w:t>UNIT – III</w:t>
            </w:r>
          </w:p>
          <w:p w:rsidR="00F20BF5" w:rsidRPr="00DA16B7" w:rsidRDefault="00F20BF5" w:rsidP="00987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n-IN"/>
              </w:rPr>
            </w:pPr>
            <w:r w:rsidRPr="00DA16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 xml:space="preserve">M2M: 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M2M, Difference between IOT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and M2M, SDN and NFV for IOT, software defined networking, network function virtualization, need for IOT systems management, simple network management protocol, l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imit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ations of SNMP, and network operator r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equirements.</w:t>
            </w:r>
          </w:p>
          <w:p w:rsidR="00F20BF5" w:rsidRDefault="00F20BF5" w:rsidP="00987AF5">
            <w:pPr>
              <w:spacing w:after="0" w:line="240" w:lineRule="auto"/>
              <w:jc w:val="both"/>
              <w:rPr>
                <w:sz w:val="24"/>
                <w:szCs w:val="24"/>
                <w:lang w:eastAsia="en-IN"/>
              </w:rPr>
            </w:pPr>
          </w:p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DA16B7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UNIT – IV</w:t>
            </w:r>
          </w:p>
          <w:p w:rsidR="00F20BF5" w:rsidRPr="00DA16B7" w:rsidRDefault="00F20BF5" w:rsidP="00987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C</w:t>
            </w:r>
            <w:r w:rsidRPr="00DA16B7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loud computing basics: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IN"/>
              </w:rPr>
              <w:t xml:space="preserve"> Cloud c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IN"/>
              </w:rPr>
              <w:t>omputing basics, terminology, characteristic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IN"/>
              </w:rPr>
              <w:t xml:space="preserve">s, services, cloud deployment, public, private environments, secure communication,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IN"/>
              </w:rPr>
              <w:t>cloud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IN"/>
              </w:rPr>
              <w:t xml:space="preserve"> s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IN"/>
              </w:rPr>
              <w:t>ecurity</w:t>
            </w:r>
            <w:r w:rsidRPr="00DA16B7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en-IN"/>
              </w:rPr>
              <w:t>.</w:t>
            </w:r>
          </w:p>
          <w:p w:rsidR="00F20BF5" w:rsidRPr="00DA16B7" w:rsidRDefault="00F20BF5" w:rsidP="00987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:rsidR="00F20BF5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F20BF5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DA16B7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UNIT – V</w:t>
            </w:r>
          </w:p>
          <w:p w:rsidR="00F20BF5" w:rsidRPr="00DA16B7" w:rsidRDefault="00F20BF5" w:rsidP="00987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D</w:t>
            </w:r>
            <w:r w:rsidRPr="00DA16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 xml:space="preserve">eveloping internet of things &amp; logical design using python: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Introduction, IOT d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esign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m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ethodology,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nstalling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python, python d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ata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ypes &amp;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ata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s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tructures,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c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ontrol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flow, functions, modules, packages, file handling, date/ time operations, classes, python p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ackages.</w:t>
            </w:r>
          </w:p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DA16B7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UNIT-VI</w:t>
            </w:r>
          </w:p>
          <w:p w:rsidR="00F20BF5" w:rsidRPr="00DA16B7" w:rsidRDefault="00F20BF5" w:rsidP="00987AF5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A16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 xml:space="preserve">IOT physical devices &amp; endpoints: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What is an IOT device, exemplary device,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b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oard</w:t>
            </w:r>
            <w:proofErr w:type="gramEnd"/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linux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on r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aspberry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pi, interfaces, and programming&amp; IOT d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evices.</w:t>
            </w:r>
          </w:p>
        </w:tc>
      </w:tr>
      <w:tr w:rsidR="00F20BF5" w:rsidRPr="00DA16B7" w:rsidTr="00987AF5">
        <w:trPr>
          <w:trHeight w:val="485"/>
        </w:trPr>
        <w:tc>
          <w:tcPr>
            <w:tcW w:w="1904" w:type="dxa"/>
          </w:tcPr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F20BF5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DA16B7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ext b</w:t>
            </w:r>
            <w:r w:rsidRPr="00DA16B7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ooks </w:t>
            </w:r>
          </w:p>
          <w:p w:rsidR="00F20BF5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&amp;  </w:t>
            </w:r>
          </w:p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Reference b</w:t>
            </w:r>
            <w:r w:rsidRPr="00DA16B7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ooks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8445" w:type="dxa"/>
            <w:gridSpan w:val="2"/>
          </w:tcPr>
          <w:p w:rsidR="00F20BF5" w:rsidRPr="00DA16B7" w:rsidRDefault="00F20BF5" w:rsidP="00987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F20BF5" w:rsidRPr="00DA16B7" w:rsidRDefault="00F20BF5" w:rsidP="00987A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T</w:t>
            </w:r>
            <w:r w:rsidRPr="00DA16B7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ext books :</w:t>
            </w:r>
          </w:p>
          <w:p w:rsidR="00F20BF5" w:rsidRPr="00DA16B7" w:rsidRDefault="00F20BF5" w:rsidP="00987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8"/>
                <w:szCs w:val="8"/>
                <w:lang w:eastAsia="en-IN"/>
              </w:rPr>
            </w:pPr>
          </w:p>
          <w:p w:rsidR="00F20BF5" w:rsidRPr="005B0F9D" w:rsidRDefault="00F20BF5" w:rsidP="00987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1.“Internet of Things a hands-on-a</w:t>
            </w:r>
            <w:r w:rsidRPr="005B0F9D">
              <w:rPr>
                <w:rFonts w:ascii="Times New Roman" w:hAnsi="Times New Roman"/>
                <w:sz w:val="24"/>
                <w:szCs w:val="24"/>
              </w:rPr>
              <w:t>pproach”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by </w:t>
            </w:r>
            <w:r w:rsidRPr="005B0F9D">
              <w:rPr>
                <w:rFonts w:ascii="Times New Roman" w:hAnsi="Times New Roman"/>
                <w:sz w:val="24"/>
                <w:szCs w:val="24"/>
              </w:rPr>
              <w:t xml:space="preserve">Vijay </w:t>
            </w:r>
            <w:proofErr w:type="spellStart"/>
            <w:r w:rsidRPr="005B0F9D">
              <w:rPr>
                <w:rFonts w:ascii="Times New Roman" w:hAnsi="Times New Roman"/>
                <w:sz w:val="24"/>
                <w:szCs w:val="24"/>
              </w:rPr>
              <w:t>Madisetti</w:t>
            </w:r>
            <w:proofErr w:type="spellEnd"/>
            <w:r w:rsidRPr="005B0F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0F9D">
              <w:rPr>
                <w:rFonts w:ascii="Times New Roman" w:hAnsi="Times New Roman"/>
                <w:sz w:val="24"/>
                <w:szCs w:val="24"/>
              </w:rPr>
              <w:t>Arshdeep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0F9D">
              <w:rPr>
                <w:rFonts w:ascii="Times New Roman" w:hAnsi="Times New Roman"/>
                <w:sz w:val="24"/>
                <w:szCs w:val="24"/>
              </w:rPr>
              <w:t>Bagha</w:t>
            </w:r>
            <w:proofErr w:type="spellEnd"/>
            <w:r w:rsidRPr="005B0F9D">
              <w:rPr>
                <w:rFonts w:ascii="Times New Roman" w:hAnsi="Times New Roman"/>
                <w:sz w:val="24"/>
                <w:szCs w:val="24"/>
              </w:rPr>
              <w:t>,”,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F9D">
              <w:rPr>
                <w:rFonts w:ascii="Times New Roman" w:hAnsi="Times New Roman"/>
                <w:sz w:val="24"/>
                <w:szCs w:val="24"/>
              </w:rPr>
              <w:t>2014, ISBN:978-1-118-43062-0</w:t>
            </w:r>
          </w:p>
          <w:p w:rsidR="00F20BF5" w:rsidRPr="005B0F9D" w:rsidRDefault="00F20BF5" w:rsidP="00987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F20BF5" w:rsidRPr="005B0F9D" w:rsidRDefault="00F20BF5" w:rsidP="00987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R</w:t>
            </w:r>
            <w:r w:rsidRPr="005B0F9D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eference books :</w:t>
            </w:r>
          </w:p>
          <w:p w:rsidR="00F20BF5" w:rsidRPr="005B0F9D" w:rsidRDefault="00F20BF5" w:rsidP="009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1.</w:t>
            </w:r>
            <w:r w:rsidRPr="005B0F9D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gramEnd"/>
            <w:r w:rsidRPr="005B0F9D">
              <w:rPr>
                <w:rFonts w:ascii="Times New Roman" w:hAnsi="Times New Roman"/>
                <w:sz w:val="24"/>
                <w:szCs w:val="24"/>
              </w:rPr>
              <w:t xml:space="preserve">Designing the Internet of Things”,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by </w:t>
            </w:r>
            <w:r w:rsidRPr="005B0F9D">
              <w:rPr>
                <w:rFonts w:ascii="Times New Roman" w:hAnsi="Times New Roman"/>
                <w:sz w:val="24"/>
                <w:szCs w:val="24"/>
              </w:rPr>
              <w:t>Adrian McEwen, Wiley Publishers.</w:t>
            </w:r>
          </w:p>
          <w:p w:rsidR="00F20BF5" w:rsidRPr="005B0F9D" w:rsidRDefault="00F20BF5" w:rsidP="009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2.“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The silent i</w:t>
            </w:r>
            <w:r w:rsidRPr="005B0F9D">
              <w:rPr>
                <w:rFonts w:ascii="Times New Roman" w:hAnsi="Times New Roman"/>
                <w:sz w:val="24"/>
                <w:szCs w:val="24"/>
              </w:rPr>
              <w:t>ntelligence: The Internet of Things”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by Daniel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Kellmereit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0BF5" w:rsidRPr="00DA16B7" w:rsidRDefault="00F20BF5" w:rsidP="00987AF5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</w:tc>
      </w:tr>
      <w:tr w:rsidR="00F20BF5" w:rsidRPr="00DA16B7" w:rsidTr="00987AF5">
        <w:trPr>
          <w:trHeight w:val="485"/>
        </w:trPr>
        <w:tc>
          <w:tcPr>
            <w:tcW w:w="1904" w:type="dxa"/>
          </w:tcPr>
          <w:p w:rsidR="00F20BF5" w:rsidRPr="00DA16B7" w:rsidRDefault="00F20BF5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e</w:t>
            </w:r>
            <w:r w:rsidRPr="00DA16B7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-Resources</w:t>
            </w:r>
          </w:p>
        </w:tc>
        <w:tc>
          <w:tcPr>
            <w:tcW w:w="8445" w:type="dxa"/>
            <w:gridSpan w:val="2"/>
          </w:tcPr>
          <w:p w:rsidR="00F20BF5" w:rsidRPr="00DA16B7" w:rsidRDefault="00F20BF5" w:rsidP="00987AF5">
            <w:pPr>
              <w:shd w:val="clear" w:color="auto" w:fill="FFFFFF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A16B7">
              <w:rPr>
                <w:rFonts w:ascii="Times New Roman" w:eastAsia="Times New Roman" w:hAnsi="Times New Roman"/>
                <w:sz w:val="24"/>
                <w:szCs w:val="24"/>
              </w:rPr>
              <w:t>nptel.ac.in/courses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F20BF5" w:rsidRDefault="00F20BF5" w:rsidP="00F20BF5"/>
    <w:p w:rsidR="00F20BF5" w:rsidRDefault="00F20BF5" w:rsidP="00F20BF5"/>
    <w:p w:rsidR="00487076" w:rsidRDefault="00487076"/>
    <w:sectPr w:rsidR="00487076" w:rsidSect="00487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F20BF5"/>
    <w:rsid w:val="00487076"/>
    <w:rsid w:val="00F2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BF5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2019-06-24T08:32:00Z</dcterms:created>
  <dcterms:modified xsi:type="dcterms:W3CDTF">2019-06-24T08:32:00Z</dcterms:modified>
</cp:coreProperties>
</file>